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14C48" w14:textId="38D420B0" w:rsidR="00517A0F" w:rsidRPr="00BD1DAD" w:rsidRDefault="00A5498D">
      <w:pPr>
        <w:rPr>
          <w:rFonts w:ascii="Arial" w:hAnsi="Arial" w:cs="Arial"/>
        </w:rPr>
      </w:pPr>
      <w:r w:rsidRPr="00BD1DAD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232EDD98" wp14:editId="17F54E93">
            <wp:simplePos x="0" y="0"/>
            <wp:positionH relativeFrom="column">
              <wp:posOffset>2727960</wp:posOffset>
            </wp:positionH>
            <wp:positionV relativeFrom="paragraph">
              <wp:posOffset>-547369</wp:posOffset>
            </wp:positionV>
            <wp:extent cx="403860" cy="838200"/>
            <wp:effectExtent l="0" t="0" r="0" b="0"/>
            <wp:wrapNone/>
            <wp:docPr id="1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096" cy="8386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B81BE1" w14:textId="77777777" w:rsidR="00517A0F" w:rsidRPr="00BD1DAD" w:rsidRDefault="00A5498D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BD1DAD">
        <w:rPr>
          <w:rFonts w:ascii="Arial" w:hAnsi="Arial" w:cs="Arial"/>
        </w:rPr>
        <w:t>PROGETTO PASTORI INNOVATORI DI SARDEGNA</w:t>
      </w:r>
    </w:p>
    <w:p w14:paraId="666BAFC9" w14:textId="77777777" w:rsidR="00517A0F" w:rsidRPr="00BD1DAD" w:rsidRDefault="00A5498D">
      <w:pPr>
        <w:tabs>
          <w:tab w:val="left" w:pos="1200"/>
        </w:tabs>
        <w:rPr>
          <w:rFonts w:ascii="Arial" w:hAnsi="Arial" w:cs="Arial"/>
        </w:rPr>
      </w:pPr>
      <w:r w:rsidRPr="00BD1DAD">
        <w:rPr>
          <w:rFonts w:ascii="Arial" w:hAnsi="Arial" w:cs="Arial"/>
          <w:u w:val="single"/>
        </w:rPr>
        <w:t>INCONTRI FORMATIVI SVOLTI E TEMI TRATTATI</w:t>
      </w:r>
      <w:r w:rsidRPr="00BD1DAD">
        <w:rPr>
          <w:rFonts w:ascii="Arial" w:hAnsi="Arial" w:cs="Arial"/>
        </w:rPr>
        <w:t>:</w:t>
      </w:r>
    </w:p>
    <w:p w14:paraId="4C43B1D9" w14:textId="77777777" w:rsidR="00517A0F" w:rsidRPr="00BD1DAD" w:rsidRDefault="00A5498D">
      <w:pPr>
        <w:pStyle w:val="Paragrafoelenco"/>
        <w:numPr>
          <w:ilvl w:val="0"/>
          <w:numId w:val="1"/>
        </w:numPr>
        <w:tabs>
          <w:tab w:val="left" w:pos="1200"/>
        </w:tabs>
        <w:spacing w:after="0"/>
        <w:rPr>
          <w:rFonts w:ascii="Arial" w:hAnsi="Arial" w:cs="Arial"/>
        </w:rPr>
      </w:pPr>
      <w:r w:rsidRPr="00BD1DAD">
        <w:rPr>
          <w:rFonts w:ascii="Arial" w:hAnsi="Arial" w:cs="Arial"/>
        </w:rPr>
        <w:t xml:space="preserve">1^ GIORNATA: 22 aprile 2022 </w:t>
      </w:r>
    </w:p>
    <w:p w14:paraId="5C0AA706" w14:textId="77777777" w:rsidR="00517A0F" w:rsidRPr="00BD1DAD" w:rsidRDefault="00A5498D">
      <w:pPr>
        <w:pStyle w:val="Paragrafoelenco"/>
        <w:numPr>
          <w:ilvl w:val="0"/>
          <w:numId w:val="2"/>
        </w:numPr>
        <w:tabs>
          <w:tab w:val="left" w:pos="851"/>
        </w:tabs>
        <w:spacing w:after="0"/>
        <w:rPr>
          <w:rFonts w:ascii="Arial" w:hAnsi="Arial" w:cs="Arial"/>
        </w:rPr>
      </w:pPr>
      <w:r w:rsidRPr="00BD1DAD">
        <w:rPr>
          <w:rFonts w:ascii="Arial" w:hAnsi="Arial" w:cs="Arial"/>
          <w:i/>
          <w:iCs/>
        </w:rPr>
        <w:t xml:space="preserve">Presentazione del corso, dei contenuti, degli obiettivi e </w:t>
      </w:r>
      <w:proofErr w:type="gramStart"/>
      <w:r w:rsidRPr="00BD1DAD">
        <w:rPr>
          <w:rFonts w:ascii="Arial" w:hAnsi="Arial" w:cs="Arial"/>
          <w:i/>
          <w:iCs/>
        </w:rPr>
        <w:t>del team</w:t>
      </w:r>
      <w:proofErr w:type="gramEnd"/>
      <w:r w:rsidRPr="00BD1DAD">
        <w:rPr>
          <w:rFonts w:ascii="Arial" w:hAnsi="Arial" w:cs="Arial"/>
          <w:i/>
          <w:iCs/>
        </w:rPr>
        <w:t xml:space="preserve"> di coordinamento </w:t>
      </w:r>
      <w:r w:rsidRPr="00BD1DAD">
        <w:rPr>
          <w:rFonts w:ascii="Arial" w:hAnsi="Arial" w:cs="Arial"/>
          <w:shd w:val="clear" w:color="auto" w:fill="FFFF00"/>
        </w:rPr>
        <w:t>(punto 1 del programma)</w:t>
      </w:r>
    </w:p>
    <w:p w14:paraId="1FB67F2D" w14:textId="77777777" w:rsidR="00517A0F" w:rsidRPr="00BD1DAD" w:rsidRDefault="00517A0F">
      <w:pPr>
        <w:tabs>
          <w:tab w:val="left" w:pos="1200"/>
        </w:tabs>
        <w:spacing w:after="0"/>
        <w:ind w:left="709"/>
        <w:rPr>
          <w:rFonts w:ascii="Arial" w:hAnsi="Arial" w:cs="Arial"/>
        </w:rPr>
      </w:pPr>
    </w:p>
    <w:p w14:paraId="3739ADB3" w14:textId="77777777" w:rsidR="00517A0F" w:rsidRPr="00BD1DAD" w:rsidRDefault="00A5498D">
      <w:pPr>
        <w:pStyle w:val="Paragrafoelenco"/>
        <w:numPr>
          <w:ilvl w:val="0"/>
          <w:numId w:val="1"/>
        </w:numPr>
        <w:tabs>
          <w:tab w:val="left" w:pos="1200"/>
        </w:tabs>
        <w:rPr>
          <w:rFonts w:ascii="Arial" w:hAnsi="Arial" w:cs="Arial"/>
        </w:rPr>
      </w:pPr>
      <w:r w:rsidRPr="00BD1DAD">
        <w:rPr>
          <w:rFonts w:ascii="Arial" w:hAnsi="Arial" w:cs="Arial"/>
        </w:rPr>
        <w:t>2^GIORNATA: 12 maggio 2022 - Panoramica sul comparto ovino</w:t>
      </w:r>
    </w:p>
    <w:p w14:paraId="3AC98963" w14:textId="77777777" w:rsidR="00517A0F" w:rsidRPr="00BD1DAD" w:rsidRDefault="00A5498D">
      <w:pPr>
        <w:pStyle w:val="Paragrafoelenco"/>
        <w:numPr>
          <w:ilvl w:val="0"/>
          <w:numId w:val="3"/>
        </w:numPr>
        <w:tabs>
          <w:tab w:val="left" w:pos="840"/>
        </w:tabs>
        <w:rPr>
          <w:rFonts w:ascii="Arial" w:hAnsi="Arial" w:cs="Arial"/>
        </w:rPr>
      </w:pPr>
      <w:r w:rsidRPr="00BD1DAD">
        <w:rPr>
          <w:rFonts w:ascii="Arial" w:hAnsi="Arial" w:cs="Arial"/>
          <w:i/>
          <w:iCs/>
        </w:rPr>
        <w:t>Il mercato e le produzioni di latte ovino e caprino</w:t>
      </w:r>
      <w:r w:rsidRPr="00BD1DAD">
        <w:rPr>
          <w:rFonts w:ascii="Arial" w:hAnsi="Arial" w:cs="Arial"/>
        </w:rPr>
        <w:t xml:space="preserve"> a cura del Prof. Antonello Cannas </w:t>
      </w:r>
      <w:r w:rsidRPr="00BD1DAD">
        <w:rPr>
          <w:rFonts w:ascii="Arial" w:hAnsi="Arial" w:cs="Arial"/>
          <w:shd w:val="clear" w:color="auto" w:fill="FFFF00"/>
        </w:rPr>
        <w:t>(punto 6.1 e 6.2 del programma)</w:t>
      </w:r>
    </w:p>
    <w:p w14:paraId="60A8813E" w14:textId="77777777" w:rsidR="00517A0F" w:rsidRPr="00BD1DAD" w:rsidRDefault="00A5498D">
      <w:pPr>
        <w:pStyle w:val="Paragrafoelenco"/>
        <w:numPr>
          <w:ilvl w:val="0"/>
          <w:numId w:val="3"/>
        </w:numPr>
        <w:tabs>
          <w:tab w:val="left" w:pos="840"/>
        </w:tabs>
        <w:rPr>
          <w:rFonts w:ascii="Arial" w:hAnsi="Arial" w:cs="Arial"/>
        </w:rPr>
      </w:pPr>
      <w:r w:rsidRPr="00BD1DAD">
        <w:rPr>
          <w:rFonts w:ascii="Arial" w:hAnsi="Arial" w:cs="Arial"/>
          <w:i/>
          <w:iCs/>
        </w:rPr>
        <w:t xml:space="preserve">Organizzazione di filiera per la valorizzazione del comparto ovino sardo </w:t>
      </w:r>
      <w:r w:rsidRPr="00BD1DAD">
        <w:rPr>
          <w:rFonts w:ascii="Arial" w:hAnsi="Arial" w:cs="Arial"/>
        </w:rPr>
        <w:t>a cura</w:t>
      </w:r>
      <w:r w:rsidRPr="00BD1DAD">
        <w:rPr>
          <w:rFonts w:ascii="Arial" w:hAnsi="Arial" w:cs="Arial"/>
        </w:rPr>
        <w:t xml:space="preserve"> del Dott. Antonello Carta</w:t>
      </w:r>
    </w:p>
    <w:p w14:paraId="45AF0277" w14:textId="77777777" w:rsidR="00517A0F" w:rsidRPr="00BD1DAD" w:rsidRDefault="00A5498D">
      <w:pPr>
        <w:pStyle w:val="Paragrafoelenco"/>
        <w:numPr>
          <w:ilvl w:val="0"/>
          <w:numId w:val="1"/>
        </w:numPr>
        <w:tabs>
          <w:tab w:val="left" w:pos="1200"/>
        </w:tabs>
        <w:rPr>
          <w:rFonts w:ascii="Arial" w:hAnsi="Arial" w:cs="Arial"/>
        </w:rPr>
      </w:pPr>
      <w:r w:rsidRPr="00BD1DAD">
        <w:rPr>
          <w:rFonts w:ascii="Arial" w:hAnsi="Arial" w:cs="Arial"/>
        </w:rPr>
        <w:t>3^ GIORNATA: 15 giugno 2022 – L’azienda ovina in Sardegna -</w:t>
      </w:r>
      <w:r w:rsidRPr="00BD1DAD">
        <w:rPr>
          <w:rFonts w:ascii="Arial" w:hAnsi="Arial" w:cs="Arial"/>
          <w:i/>
          <w:iCs/>
        </w:rPr>
        <w:t xml:space="preserve"> </w:t>
      </w:r>
      <w:r w:rsidRPr="00BD1DAD">
        <w:rPr>
          <w:rFonts w:ascii="Arial" w:hAnsi="Arial" w:cs="Arial"/>
        </w:rPr>
        <w:t xml:space="preserve">Consistenze tecniche di gestione e potenzialità </w:t>
      </w:r>
    </w:p>
    <w:p w14:paraId="65FE7548" w14:textId="77777777" w:rsidR="00517A0F" w:rsidRPr="00BD1DAD" w:rsidRDefault="00A5498D">
      <w:pPr>
        <w:pStyle w:val="Paragrafoelenco"/>
        <w:numPr>
          <w:ilvl w:val="0"/>
          <w:numId w:val="3"/>
        </w:numPr>
        <w:tabs>
          <w:tab w:val="left" w:pos="840"/>
        </w:tabs>
        <w:rPr>
          <w:rFonts w:ascii="Arial" w:hAnsi="Arial" w:cs="Arial"/>
        </w:rPr>
      </w:pPr>
      <w:r w:rsidRPr="00BD1DAD">
        <w:rPr>
          <w:rFonts w:ascii="Arial" w:hAnsi="Arial" w:cs="Arial"/>
          <w:i/>
          <w:iCs/>
        </w:rPr>
        <w:t xml:space="preserve">Comparto degli ovini ANALISI DEL CONTESTO - SCENARI FUTURI - EFFICIENZA RIPRODUTTIVA «Mondo, Europa, Italia, </w:t>
      </w:r>
      <w:proofErr w:type="gramStart"/>
      <w:r w:rsidRPr="00BD1DAD">
        <w:rPr>
          <w:rFonts w:ascii="Arial" w:hAnsi="Arial" w:cs="Arial"/>
          <w:i/>
          <w:iCs/>
        </w:rPr>
        <w:t xml:space="preserve">Regione»  </w:t>
      </w:r>
      <w:r w:rsidRPr="00BD1DAD">
        <w:rPr>
          <w:rFonts w:ascii="Arial" w:hAnsi="Arial" w:cs="Arial"/>
        </w:rPr>
        <w:t>a</w:t>
      </w:r>
      <w:proofErr w:type="gramEnd"/>
      <w:r w:rsidRPr="00BD1DAD">
        <w:rPr>
          <w:rFonts w:ascii="Arial" w:hAnsi="Arial" w:cs="Arial"/>
        </w:rPr>
        <w:t xml:space="preserve"> cura del Dott. Roberto Boi </w:t>
      </w:r>
      <w:r w:rsidRPr="00BD1DAD">
        <w:rPr>
          <w:rFonts w:ascii="Arial" w:hAnsi="Arial" w:cs="Arial"/>
          <w:shd w:val="clear" w:color="auto" w:fill="FFFF00"/>
        </w:rPr>
        <w:t>(punto 2.1 del programma)</w:t>
      </w:r>
    </w:p>
    <w:p w14:paraId="6DE63421" w14:textId="77777777" w:rsidR="00517A0F" w:rsidRPr="00BD1DAD" w:rsidRDefault="00A5498D">
      <w:pPr>
        <w:pStyle w:val="Paragrafoelenco"/>
        <w:numPr>
          <w:ilvl w:val="0"/>
          <w:numId w:val="3"/>
        </w:numPr>
        <w:tabs>
          <w:tab w:val="left" w:pos="840"/>
        </w:tabs>
        <w:rPr>
          <w:rFonts w:ascii="Arial" w:hAnsi="Arial" w:cs="Arial"/>
        </w:rPr>
      </w:pPr>
      <w:r w:rsidRPr="00BD1DAD">
        <w:rPr>
          <w:rFonts w:ascii="Arial" w:hAnsi="Arial" w:cs="Arial"/>
          <w:i/>
          <w:iCs/>
        </w:rPr>
        <w:t xml:space="preserve">Piani alimentari razionali ed efficienti - Come la razione può incidere sulla redditività </w:t>
      </w:r>
      <w:proofErr w:type="gramStart"/>
      <w:r w:rsidRPr="00BD1DAD">
        <w:rPr>
          <w:rFonts w:ascii="Arial" w:hAnsi="Arial" w:cs="Arial"/>
          <w:i/>
          <w:iCs/>
        </w:rPr>
        <w:t>dell’allevamento :</w:t>
      </w:r>
      <w:proofErr w:type="gramEnd"/>
      <w:r w:rsidRPr="00BD1DAD">
        <w:rPr>
          <w:rFonts w:ascii="Arial" w:hAnsi="Arial" w:cs="Arial"/>
          <w:i/>
          <w:iCs/>
        </w:rPr>
        <w:t xml:space="preserve"> punti fermi e aspetti pratici  </w:t>
      </w:r>
      <w:r w:rsidRPr="00BD1DAD">
        <w:rPr>
          <w:rFonts w:ascii="Arial" w:hAnsi="Arial" w:cs="Arial"/>
        </w:rPr>
        <w:t xml:space="preserve">a cura del Dott. Roberto Boi </w:t>
      </w:r>
      <w:r w:rsidRPr="00BD1DAD">
        <w:rPr>
          <w:rFonts w:ascii="Arial" w:hAnsi="Arial" w:cs="Arial"/>
          <w:shd w:val="clear" w:color="auto" w:fill="FFFF00"/>
        </w:rPr>
        <w:t>(punto 2.3 del programma)</w:t>
      </w:r>
    </w:p>
    <w:p w14:paraId="336AC230" w14:textId="77777777" w:rsidR="00517A0F" w:rsidRPr="00BD1DAD" w:rsidRDefault="00A5498D">
      <w:pPr>
        <w:pStyle w:val="Paragrafoelenco"/>
        <w:numPr>
          <w:ilvl w:val="0"/>
          <w:numId w:val="3"/>
        </w:numPr>
        <w:tabs>
          <w:tab w:val="left" w:pos="840"/>
        </w:tabs>
        <w:rPr>
          <w:rFonts w:ascii="Arial" w:hAnsi="Arial" w:cs="Arial"/>
        </w:rPr>
      </w:pPr>
      <w:r w:rsidRPr="00BD1DAD">
        <w:rPr>
          <w:rFonts w:ascii="Arial" w:hAnsi="Arial" w:cs="Arial"/>
          <w:i/>
          <w:iCs/>
        </w:rPr>
        <w:t>Contro</w:t>
      </w:r>
      <w:r w:rsidRPr="00BD1DAD">
        <w:rPr>
          <w:rFonts w:ascii="Arial" w:hAnsi="Arial" w:cs="Arial"/>
          <w:i/>
          <w:iCs/>
        </w:rPr>
        <w:t>llo della riproduzione nell’allevamento ovino e caprino</w:t>
      </w:r>
      <w:r w:rsidRPr="00BD1DAD">
        <w:rPr>
          <w:rFonts w:ascii="Arial" w:hAnsi="Arial" w:cs="Arial"/>
        </w:rPr>
        <w:t xml:space="preserve"> </w:t>
      </w:r>
      <w:r w:rsidRPr="00BD1DAD">
        <w:rPr>
          <w:rFonts w:ascii="Arial" w:hAnsi="Arial" w:cs="Arial"/>
          <w:i/>
          <w:iCs/>
        </w:rPr>
        <w:t xml:space="preserve">(protocollo </w:t>
      </w:r>
      <w:proofErr w:type="spellStart"/>
      <w:r w:rsidRPr="00BD1DAD">
        <w:rPr>
          <w:rFonts w:ascii="Arial" w:hAnsi="Arial" w:cs="Arial"/>
          <w:i/>
          <w:iCs/>
        </w:rPr>
        <w:t>Sementusa</w:t>
      </w:r>
      <w:proofErr w:type="spellEnd"/>
      <w:r w:rsidRPr="00BD1DAD">
        <w:rPr>
          <w:rFonts w:ascii="Arial" w:hAnsi="Arial" w:cs="Arial"/>
          <w:i/>
          <w:iCs/>
        </w:rPr>
        <w:t>)</w:t>
      </w:r>
      <w:r w:rsidRPr="00BD1DAD">
        <w:rPr>
          <w:rFonts w:ascii="Arial" w:hAnsi="Arial" w:cs="Arial"/>
        </w:rPr>
        <w:t xml:space="preserve"> a cura del Dott. Chicco Argiolas </w:t>
      </w:r>
      <w:r w:rsidRPr="00BD1DAD">
        <w:rPr>
          <w:rFonts w:ascii="Arial" w:hAnsi="Arial" w:cs="Arial"/>
          <w:shd w:val="clear" w:color="auto" w:fill="FFFF00"/>
        </w:rPr>
        <w:t>(punto 2.4 del programma)</w:t>
      </w:r>
    </w:p>
    <w:p w14:paraId="54F7758A" w14:textId="77777777" w:rsidR="00517A0F" w:rsidRPr="00BD1DAD" w:rsidRDefault="00A5498D">
      <w:pPr>
        <w:pStyle w:val="Paragrafoelenco"/>
        <w:numPr>
          <w:ilvl w:val="0"/>
          <w:numId w:val="1"/>
        </w:numPr>
        <w:tabs>
          <w:tab w:val="left" w:pos="1200"/>
        </w:tabs>
        <w:rPr>
          <w:rFonts w:ascii="Arial" w:hAnsi="Arial" w:cs="Arial"/>
        </w:rPr>
      </w:pPr>
      <w:r w:rsidRPr="00BD1DAD">
        <w:rPr>
          <w:rFonts w:ascii="Arial" w:hAnsi="Arial" w:cs="Arial"/>
        </w:rPr>
        <w:t xml:space="preserve">4^ GIORNATA: 29 giugno 2022 – Gestione dell’allevamento ovino - indicatori tecnici ed economici </w:t>
      </w:r>
    </w:p>
    <w:p w14:paraId="34650C6B" w14:textId="77777777" w:rsidR="00517A0F" w:rsidRPr="00BD1DAD" w:rsidRDefault="00A5498D">
      <w:pPr>
        <w:pStyle w:val="Paragrafoelenco"/>
        <w:numPr>
          <w:ilvl w:val="0"/>
          <w:numId w:val="3"/>
        </w:numPr>
        <w:tabs>
          <w:tab w:val="left" w:pos="840"/>
        </w:tabs>
        <w:rPr>
          <w:rFonts w:ascii="Arial" w:hAnsi="Arial" w:cs="Arial"/>
        </w:rPr>
      </w:pPr>
      <w:r w:rsidRPr="00BD1DAD">
        <w:rPr>
          <w:rFonts w:ascii="Arial" w:hAnsi="Arial" w:cs="Arial"/>
          <w:i/>
          <w:iCs/>
        </w:rPr>
        <w:t xml:space="preserve">Allevamento Ovino Sostenibile Indicatori di efficienza nutrizionale ed economica negli allevamenti ovini da latte </w:t>
      </w:r>
      <w:r w:rsidRPr="00BD1DAD">
        <w:rPr>
          <w:rFonts w:ascii="Arial" w:hAnsi="Arial" w:cs="Arial"/>
        </w:rPr>
        <w:t>a cura del Dott. Alberto Stanislao Atzori</w:t>
      </w:r>
    </w:p>
    <w:p w14:paraId="70367458" w14:textId="77777777" w:rsidR="00517A0F" w:rsidRPr="00BD1DAD" w:rsidRDefault="00A5498D">
      <w:pPr>
        <w:pStyle w:val="Paragrafoelenco"/>
        <w:numPr>
          <w:ilvl w:val="0"/>
          <w:numId w:val="1"/>
        </w:numPr>
        <w:tabs>
          <w:tab w:val="left" w:pos="1200"/>
        </w:tabs>
        <w:rPr>
          <w:rFonts w:ascii="Arial" w:hAnsi="Arial" w:cs="Arial"/>
        </w:rPr>
      </w:pPr>
      <w:r w:rsidRPr="00BD1DAD">
        <w:rPr>
          <w:rFonts w:ascii="Arial" w:hAnsi="Arial" w:cs="Arial"/>
        </w:rPr>
        <w:t xml:space="preserve">5^ GIORNATA: 13 </w:t>
      </w:r>
      <w:proofErr w:type="gramStart"/>
      <w:r w:rsidRPr="00BD1DAD">
        <w:rPr>
          <w:rFonts w:ascii="Arial" w:hAnsi="Arial" w:cs="Arial"/>
        </w:rPr>
        <w:t>Luglio</w:t>
      </w:r>
      <w:proofErr w:type="gramEnd"/>
      <w:r w:rsidRPr="00BD1DAD">
        <w:rPr>
          <w:rFonts w:ascii="Arial" w:hAnsi="Arial" w:cs="Arial"/>
        </w:rPr>
        <w:t xml:space="preserve"> 2022</w:t>
      </w:r>
    </w:p>
    <w:p w14:paraId="741A59CA" w14:textId="77777777" w:rsidR="00517A0F" w:rsidRPr="00BD1DAD" w:rsidRDefault="00A5498D">
      <w:pPr>
        <w:pStyle w:val="Paragrafoelenco"/>
        <w:numPr>
          <w:ilvl w:val="0"/>
          <w:numId w:val="3"/>
        </w:numPr>
        <w:tabs>
          <w:tab w:val="left" w:pos="840"/>
        </w:tabs>
        <w:rPr>
          <w:rFonts w:ascii="Arial" w:hAnsi="Arial" w:cs="Arial"/>
        </w:rPr>
      </w:pPr>
      <w:r w:rsidRPr="00BD1DAD">
        <w:rPr>
          <w:rFonts w:ascii="Arial" w:hAnsi="Arial" w:cs="Arial"/>
          <w:i/>
          <w:iCs/>
        </w:rPr>
        <w:t>Rilevanza economica delle DOP nel settore lattiero caseario e ruolo dei</w:t>
      </w:r>
      <w:r w:rsidRPr="00BD1DAD">
        <w:rPr>
          <w:rFonts w:ascii="Arial" w:hAnsi="Arial" w:cs="Arial"/>
          <w:i/>
          <w:iCs/>
        </w:rPr>
        <w:t xml:space="preserve"> Consorzi di Tutela</w:t>
      </w:r>
      <w:r w:rsidRPr="00BD1DAD">
        <w:rPr>
          <w:rFonts w:ascii="Arial" w:hAnsi="Arial" w:cs="Arial"/>
        </w:rPr>
        <w:t xml:space="preserve"> a cura di Giovanni </w:t>
      </w:r>
      <w:proofErr w:type="spellStart"/>
      <w:r w:rsidRPr="00BD1DAD">
        <w:rPr>
          <w:rFonts w:ascii="Arial" w:hAnsi="Arial" w:cs="Arial"/>
        </w:rPr>
        <w:t>Galistu</w:t>
      </w:r>
      <w:proofErr w:type="spellEnd"/>
      <w:r w:rsidRPr="00BD1DAD">
        <w:rPr>
          <w:rFonts w:ascii="Arial" w:hAnsi="Arial" w:cs="Arial"/>
        </w:rPr>
        <w:t xml:space="preserve"> </w:t>
      </w:r>
      <w:r w:rsidRPr="00BD1DAD">
        <w:rPr>
          <w:rFonts w:ascii="Arial" w:hAnsi="Arial" w:cs="Arial"/>
          <w:shd w:val="clear" w:color="auto" w:fill="FFFF00"/>
        </w:rPr>
        <w:t>(punto 5.2 del programma)</w:t>
      </w:r>
    </w:p>
    <w:p w14:paraId="31F3841C" w14:textId="77777777" w:rsidR="00517A0F" w:rsidRPr="00BD1DAD" w:rsidRDefault="00A5498D">
      <w:pPr>
        <w:pStyle w:val="Paragrafoelenco"/>
        <w:numPr>
          <w:ilvl w:val="0"/>
          <w:numId w:val="3"/>
        </w:numPr>
        <w:tabs>
          <w:tab w:val="left" w:pos="840"/>
        </w:tabs>
        <w:rPr>
          <w:rFonts w:ascii="Arial" w:hAnsi="Arial" w:cs="Arial"/>
        </w:rPr>
      </w:pPr>
      <w:r w:rsidRPr="00BD1DAD">
        <w:rPr>
          <w:rFonts w:ascii="Arial" w:hAnsi="Arial" w:cs="Arial"/>
          <w:i/>
          <w:iCs/>
        </w:rPr>
        <w:t>La DOP economy – valori e prospettive</w:t>
      </w:r>
      <w:r w:rsidRPr="00BD1DAD">
        <w:rPr>
          <w:rFonts w:ascii="Arial" w:hAnsi="Arial" w:cs="Arial"/>
        </w:rPr>
        <w:t xml:space="preserve"> a cura di Mauro Rosati </w:t>
      </w:r>
      <w:r w:rsidRPr="00BD1DAD">
        <w:rPr>
          <w:rFonts w:ascii="Arial" w:hAnsi="Arial" w:cs="Arial"/>
          <w:shd w:val="clear" w:color="auto" w:fill="FFFF00"/>
        </w:rPr>
        <w:t>(punto 5.2 del programma)</w:t>
      </w:r>
    </w:p>
    <w:p w14:paraId="594EC921" w14:textId="71768320" w:rsidR="00BD1DAD" w:rsidRPr="00BD1DAD" w:rsidRDefault="00BD1DAD" w:rsidP="00BD1DAD">
      <w:pPr>
        <w:pStyle w:val="Paragrafoelenco"/>
        <w:numPr>
          <w:ilvl w:val="0"/>
          <w:numId w:val="1"/>
        </w:numPr>
        <w:tabs>
          <w:tab w:val="left" w:pos="120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Pr="00BD1DAD">
        <w:rPr>
          <w:rFonts w:ascii="Arial" w:hAnsi="Arial" w:cs="Arial"/>
        </w:rPr>
        <w:t xml:space="preserve">^ GIORNATA: </w:t>
      </w:r>
      <w:r>
        <w:rPr>
          <w:rFonts w:ascii="Arial" w:hAnsi="Arial" w:cs="Arial"/>
        </w:rPr>
        <w:t xml:space="preserve">3 </w:t>
      </w:r>
      <w:proofErr w:type="gramStart"/>
      <w:r>
        <w:rPr>
          <w:rFonts w:ascii="Arial" w:hAnsi="Arial" w:cs="Arial"/>
        </w:rPr>
        <w:t>Agosto</w:t>
      </w:r>
      <w:proofErr w:type="gramEnd"/>
      <w:r w:rsidRPr="00BD1DAD">
        <w:rPr>
          <w:rFonts w:ascii="Arial" w:hAnsi="Arial" w:cs="Arial"/>
        </w:rPr>
        <w:t xml:space="preserve"> 2022</w:t>
      </w:r>
    </w:p>
    <w:p w14:paraId="0EFF75F4" w14:textId="474C3742" w:rsidR="00BD1DAD" w:rsidRPr="00180DD7" w:rsidRDefault="00C8184F" w:rsidP="00180DD7">
      <w:pPr>
        <w:pStyle w:val="Paragrafoelenco"/>
        <w:numPr>
          <w:ilvl w:val="0"/>
          <w:numId w:val="3"/>
        </w:numPr>
        <w:tabs>
          <w:tab w:val="left" w:pos="1134"/>
        </w:tabs>
        <w:rPr>
          <w:rFonts w:ascii="Arial" w:hAnsi="Arial" w:cs="Arial"/>
          <w:highlight w:val="yellow"/>
        </w:rPr>
      </w:pPr>
      <w:r>
        <w:rPr>
          <w:rFonts w:ascii="Arial" w:hAnsi="Arial" w:cs="Arial"/>
          <w:i/>
          <w:iCs/>
        </w:rPr>
        <w:t>S</w:t>
      </w:r>
      <w:r w:rsidRPr="00C8184F">
        <w:rPr>
          <w:rFonts w:ascii="Arial" w:hAnsi="Arial" w:cs="Arial"/>
          <w:i/>
          <w:iCs/>
        </w:rPr>
        <w:t xml:space="preserve">anità animale, </w:t>
      </w:r>
      <w:proofErr w:type="spellStart"/>
      <w:r w:rsidRPr="00C8184F">
        <w:rPr>
          <w:rFonts w:ascii="Arial" w:hAnsi="Arial" w:cs="Arial"/>
          <w:i/>
          <w:iCs/>
        </w:rPr>
        <w:t>bio</w:t>
      </w:r>
      <w:proofErr w:type="spellEnd"/>
      <w:r w:rsidRPr="00C8184F">
        <w:rPr>
          <w:rFonts w:ascii="Arial" w:hAnsi="Arial" w:cs="Arial"/>
          <w:i/>
          <w:iCs/>
        </w:rPr>
        <w:t xml:space="preserve"> </w:t>
      </w:r>
      <w:proofErr w:type="gramStart"/>
      <w:r w:rsidRPr="00C8184F">
        <w:rPr>
          <w:rFonts w:ascii="Arial" w:hAnsi="Arial" w:cs="Arial"/>
          <w:i/>
          <w:iCs/>
        </w:rPr>
        <w:t>sicurezza ,</w:t>
      </w:r>
      <w:proofErr w:type="gramEnd"/>
      <w:r w:rsidRPr="00C8184F">
        <w:rPr>
          <w:rFonts w:ascii="Arial" w:hAnsi="Arial" w:cs="Arial"/>
          <w:i/>
          <w:iCs/>
        </w:rPr>
        <w:t xml:space="preserve"> benessere animale ma più in generale anche del ruolo della sanità pubblica veterinaria </w:t>
      </w:r>
      <w:r>
        <w:rPr>
          <w:rFonts w:ascii="Arial" w:hAnsi="Arial" w:cs="Arial"/>
          <w:i/>
          <w:iCs/>
        </w:rPr>
        <w:t xml:space="preserve"> </w:t>
      </w:r>
      <w:r w:rsidRPr="00180DD7">
        <w:rPr>
          <w:rFonts w:ascii="Arial" w:hAnsi="Arial" w:cs="Arial"/>
        </w:rPr>
        <w:t xml:space="preserve">a cura del </w:t>
      </w:r>
      <w:r w:rsidR="00BD1DAD" w:rsidRPr="00180DD7">
        <w:rPr>
          <w:rFonts w:ascii="Arial" w:hAnsi="Arial" w:cs="Arial"/>
        </w:rPr>
        <w:t xml:space="preserve">Dottor Giovanni Filippini (Direttore Generale dell'Istituto Zooprofilattico della Sardegna) e a </w:t>
      </w:r>
      <w:r w:rsidRPr="00180DD7">
        <w:rPr>
          <w:rFonts w:ascii="Arial" w:hAnsi="Arial" w:cs="Arial"/>
        </w:rPr>
        <w:t>del</w:t>
      </w:r>
      <w:r w:rsidR="00BD1DAD" w:rsidRPr="00180DD7">
        <w:rPr>
          <w:rFonts w:ascii="Arial" w:hAnsi="Arial" w:cs="Arial"/>
        </w:rPr>
        <w:t xml:space="preserve"> Dottor Chicco Argiolas</w:t>
      </w:r>
      <w:r w:rsidR="00BD1DAD" w:rsidRPr="00180DD7">
        <w:rPr>
          <w:rFonts w:ascii="Arial" w:hAnsi="Arial" w:cs="Arial"/>
          <w:highlight w:val="yellow"/>
        </w:rPr>
        <w:t>.</w:t>
      </w:r>
      <w:r w:rsidR="00180DD7" w:rsidRPr="00180DD7">
        <w:rPr>
          <w:rFonts w:ascii="Arial" w:hAnsi="Arial" w:cs="Arial"/>
          <w:highlight w:val="yellow"/>
        </w:rPr>
        <w:t>(punto 5.3 del programma)</w:t>
      </w:r>
    </w:p>
    <w:p w14:paraId="70A27351" w14:textId="77777777" w:rsidR="00517A0F" w:rsidRPr="00180DD7" w:rsidRDefault="00517A0F" w:rsidP="00180DD7">
      <w:pPr>
        <w:pStyle w:val="Paragrafoelenco"/>
        <w:tabs>
          <w:tab w:val="left" w:pos="1134"/>
        </w:tabs>
        <w:ind w:left="1080"/>
        <w:rPr>
          <w:rFonts w:ascii="Arial" w:hAnsi="Arial" w:cs="Arial"/>
          <w:i/>
          <w:iCs/>
        </w:rPr>
      </w:pPr>
    </w:p>
    <w:sectPr w:rsidR="00517A0F" w:rsidRPr="00180DD7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6A14" w14:textId="77777777" w:rsidR="00000000" w:rsidRDefault="00A5498D">
      <w:pPr>
        <w:spacing w:after="0" w:line="240" w:lineRule="auto"/>
      </w:pPr>
      <w:r>
        <w:separator/>
      </w:r>
    </w:p>
  </w:endnote>
  <w:endnote w:type="continuationSeparator" w:id="0">
    <w:p w14:paraId="5FAF11AB" w14:textId="77777777" w:rsidR="00000000" w:rsidRDefault="00A54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9892E" w14:textId="77777777" w:rsidR="00000000" w:rsidRDefault="00A5498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8A29122" w14:textId="77777777" w:rsidR="00000000" w:rsidRDefault="00A54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6A7"/>
    <w:multiLevelType w:val="multilevel"/>
    <w:tmpl w:val="56C88C8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02675590"/>
    <w:multiLevelType w:val="multilevel"/>
    <w:tmpl w:val="8DDA5030"/>
    <w:lvl w:ilvl="0">
      <w:numFmt w:val="bullet"/>
      <w:lvlText w:val="-"/>
      <w:lvlJc w:val="left"/>
      <w:pPr>
        <w:ind w:left="1069" w:hanging="360"/>
      </w:pPr>
      <w:rPr>
        <w:rFonts w:ascii="Book Antiqua" w:eastAsia="Calibri" w:hAnsi="Book Antiqua" w:cs="Times New Roman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" w15:restartNumberingAfterBreak="0">
    <w:nsid w:val="6C0B2156"/>
    <w:multiLevelType w:val="multilevel"/>
    <w:tmpl w:val="D22A0A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32744967">
    <w:abstractNumId w:val="2"/>
  </w:num>
  <w:num w:numId="2" w16cid:durableId="1590190066">
    <w:abstractNumId w:val="1"/>
  </w:num>
  <w:num w:numId="3" w16cid:durableId="465971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kAnnotations="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17A0F"/>
    <w:rsid w:val="00180DD7"/>
    <w:rsid w:val="00517A0F"/>
    <w:rsid w:val="00A5498D"/>
    <w:rsid w:val="00BD1DAD"/>
    <w:rsid w:val="00C8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4E0E"/>
  <w15:docId w15:val="{A5FFF7D0-406E-4C5C-9925-7A754C4E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solinas</dc:creator>
  <dc:description/>
  <cp:lastModifiedBy>Giovanni Agnesa</cp:lastModifiedBy>
  <cp:revision>2</cp:revision>
  <dcterms:created xsi:type="dcterms:W3CDTF">2022-08-02T15:13:00Z</dcterms:created>
  <dcterms:modified xsi:type="dcterms:W3CDTF">2022-08-02T15:13:00Z</dcterms:modified>
</cp:coreProperties>
</file>